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>资格证明材料承诺函</w:t>
      </w:r>
    </w:p>
    <w:p>
      <w:pPr>
        <w:snapToGrid w:val="0"/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资格证明材料承诺函</w:t>
      </w:r>
    </w:p>
    <w:p>
      <w:pPr>
        <w:snapToGrid w:val="0"/>
        <w:spacing w:line="43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我们，</w:t>
      </w:r>
      <w:r>
        <w:rPr>
          <w:rFonts w:ascii="宋体" w:hAnsi="宋体" w:cs="宋体"/>
          <w:kern w:val="0"/>
          <w:szCs w:val="21"/>
          <w:u w:val="single"/>
        </w:rPr>
        <w:t>   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</w:t>
      </w:r>
      <w:r>
        <w:rPr>
          <w:rFonts w:ascii="宋体" w:hAnsi="宋体" w:cs="宋体"/>
          <w:kern w:val="0"/>
          <w:szCs w:val="21"/>
          <w:u w:val="single"/>
        </w:rPr>
        <w:t> </w:t>
      </w:r>
      <w:r>
        <w:rPr>
          <w:rFonts w:ascii="宋体" w:hAnsi="宋体" w:cs="宋体"/>
          <w:kern w:val="0"/>
          <w:szCs w:val="21"/>
        </w:rPr>
        <w:t>（投标人名称）已认真阅读《《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邀请</w:t>
      </w:r>
      <w:r>
        <w:rPr>
          <w:rFonts w:hint="eastAsia" w:ascii="宋体" w:hAnsi="宋体" w:cs="宋体"/>
          <w:kern w:val="0"/>
          <w:szCs w:val="21"/>
        </w:rPr>
        <w:t>公告</w:t>
      </w:r>
      <w:r>
        <w:rPr>
          <w:rFonts w:ascii="宋体" w:hAnsi="宋体" w:cs="宋体"/>
          <w:kern w:val="0"/>
          <w:szCs w:val="21"/>
        </w:rPr>
        <w:t>》[</w:t>
      </w:r>
      <w:r>
        <w:rPr>
          <w:rFonts w:ascii="宋体" w:hAnsi="宋体" w:cs="宋体"/>
          <w:kern w:val="0"/>
          <w:szCs w:val="21"/>
          <w:u w:val="single"/>
        </w:rPr>
        <w:t>       </w:t>
      </w:r>
      <w:r>
        <w:rPr>
          <w:rFonts w:ascii="宋体" w:hAnsi="宋体" w:cs="宋体"/>
          <w:kern w:val="0"/>
          <w:szCs w:val="21"/>
        </w:rPr>
        <w:t>（项目名称）]相关内容，知悉投标人参加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采购活动应当具备的条件。此次按《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邀请</w:t>
      </w:r>
      <w:r>
        <w:rPr>
          <w:rFonts w:hint="eastAsia" w:ascii="宋体" w:hAnsi="宋体" w:cs="宋体"/>
          <w:kern w:val="0"/>
          <w:szCs w:val="21"/>
        </w:rPr>
        <w:t>公告</w:t>
      </w:r>
      <w:r>
        <w:rPr>
          <w:rFonts w:ascii="宋体" w:hAnsi="宋体" w:cs="宋体"/>
          <w:kern w:val="0"/>
          <w:szCs w:val="21"/>
        </w:rPr>
        <w:t>》要求提交的投标人资格证明材料，已经认真核对和检查，全部内容真实、合法、准确和完整，我们对此负责，并愿承担由此引起的法律责任。</w:t>
      </w:r>
    </w:p>
    <w:p>
      <w:pPr>
        <w:snapToGrid w:val="0"/>
        <w:spacing w:line="43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一、我方在此声明： </w:t>
      </w:r>
    </w:p>
    <w:p>
      <w:pPr>
        <w:snapToGrid w:val="0"/>
        <w:spacing w:line="430" w:lineRule="exact"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（一）我方与采购人或采购代理机构不存在隶属关系或者其他利害关系。</w:t>
      </w:r>
    </w:p>
    <w:p>
      <w:pPr>
        <w:snapToGrid w:val="0"/>
        <w:spacing w:line="430" w:lineRule="exact"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（二）我方与参加本项目的其他投标人不存在控股、关联关系，或者与其他投标人法定代表人（或者负责人）为同一人。</w:t>
      </w:r>
    </w:p>
    <w:p>
      <w:pPr>
        <w:snapToGrid w:val="0"/>
        <w:spacing w:line="430" w:lineRule="exact"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（三）我方未为本项目前期准备提供设计或咨询服务。</w:t>
      </w:r>
    </w:p>
    <w:p>
      <w:pPr>
        <w:snapToGrid w:val="0"/>
        <w:spacing w:line="430" w:lineRule="exact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snapToGrid w:val="0"/>
        <w:spacing w:line="430" w:lineRule="exact"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（一）我方依法缴纳了各项税费及各项社会保障资金，没有偷税、漏税及欠缴行为。</w:t>
      </w:r>
    </w:p>
    <w:p>
      <w:pPr>
        <w:snapToGrid w:val="0"/>
        <w:spacing w:line="430" w:lineRule="exact"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（二）我方在经营活动中没有存在下列重大违法记录：</w:t>
      </w:r>
    </w:p>
    <w:p>
      <w:pPr>
        <w:snapToGrid w:val="0"/>
        <w:spacing w:line="43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1、受到刑事处罚；</w:t>
      </w:r>
    </w:p>
    <w:p>
      <w:pPr>
        <w:snapToGrid w:val="0"/>
        <w:spacing w:line="43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2、受到责令停产停业、在一至三年内禁止参加</w:t>
      </w:r>
      <w:r>
        <w:rPr>
          <w:rFonts w:hint="eastAsia" w:ascii="宋体" w:hAnsi="宋体" w:cs="宋体"/>
          <w:kern w:val="0"/>
          <w:szCs w:val="21"/>
        </w:rPr>
        <w:t>政府</w:t>
      </w:r>
      <w:r>
        <w:rPr>
          <w:rFonts w:ascii="宋体" w:hAnsi="宋体" w:cs="宋体"/>
          <w:kern w:val="0"/>
          <w:szCs w:val="21"/>
        </w:rPr>
        <w:t>采购活动、暂扣或者吊销许可证、暂扣或者吊销执照的行政处罚。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名称（</w:t>
      </w:r>
      <w:r>
        <w:rPr>
          <w:rFonts w:hint="eastAsia" w:ascii="宋体" w:hAnsi="宋体" w:cs="宋体"/>
          <w:kern w:val="0"/>
          <w:szCs w:val="21"/>
        </w:rPr>
        <w:t>加</w:t>
      </w:r>
      <w:r>
        <w:rPr>
          <w:rFonts w:ascii="宋体" w:hAnsi="宋体" w:cs="宋体"/>
          <w:kern w:val="0"/>
          <w:szCs w:val="21"/>
        </w:rPr>
        <w:t>盖公章）：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法定代表人（签名）：</w:t>
      </w:r>
    </w:p>
    <w:p>
      <w:pPr>
        <w:spacing w:line="430" w:lineRule="exact"/>
        <w:ind w:firstLine="420" w:firstLineChars="200"/>
        <w:rPr>
          <w:rFonts w:ascii="宋体" w:hAnsi="宋体" w:cs="宋体"/>
          <w:b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474" w:bottom="1247" w:left="1474" w:header="624" w:footer="680" w:gutter="0"/>
          <w:cols w:space="720" w:num="1"/>
          <w:docGrid w:linePitch="312" w:charSpace="0"/>
        </w:sectPr>
      </w:pPr>
      <w:r>
        <w:rPr>
          <w:kern w:val="0"/>
        </w:rPr>
        <w:t>日期：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年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月</w:t>
      </w:r>
      <w:r>
        <w:rPr>
          <w:rFonts w:hint="eastAsia"/>
          <w:kern w:val="0"/>
        </w:rPr>
        <w:t xml:space="preserve"> 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top w:val="none" w:color="622423" w:sz="0" w:space="0"/>
        <w:left w:val="none" w:color="auto" w:sz="0" w:space="4"/>
        <w:bottom w:val="none" w:color="auto" w:sz="0" w:space="1"/>
        <w:right w:val="none" w:color="auto" w:sz="0" w:space="4"/>
      </w:pBdr>
      <w:tabs>
        <w:tab w:val="right" w:pos="8640"/>
        <w:tab w:val="clear" w:pos="4153"/>
        <w:tab w:val="clear" w:pos="8306"/>
      </w:tabs>
      <w:ind w:right="36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jE1ZjBiMjNhNTAzNzQ3NTk0ZWFlZGY1MzA0NGEifQ=="/>
  </w:docVars>
  <w:rsids>
    <w:rsidRoot w:val="6B88419A"/>
    <w:rsid w:val="6B88419A"/>
    <w:rsid w:val="6E6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2025-07-03T01:48:00Z</dcterms:created>
  <dc:creator>周宇</dc:creator>
  <cp:lastModifiedBy>周宇</cp:lastModifiedBy>
  <dcterms:modified xsi:type="dcterms:W3CDTF">2025-07-03T01:49:05Z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C9900ADEBF0149CA8E231B8D7BF427C7_11</vt:lpwstr>
  </property>
</Properties>
</file>